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C907A7E" w14:textId="77777777" w:rsidR="00F6702B" w:rsidRPr="00690913" w:rsidRDefault="00F6702B" w:rsidP="00F6702B">
      <w:pPr>
        <w:spacing w:after="0" w:line="216" w:lineRule="auto"/>
        <w:jc w:val="center"/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  <w:r w:rsidRPr="00690913">
        <w:rPr>
          <w:rFonts w:ascii="TH SarabunIT๙" w:hAnsi="TH SarabunIT๙" w:cs="TH SarabunIT๙"/>
          <w:b/>
          <w:bCs/>
          <w:color w:val="002060"/>
          <w:sz w:val="36"/>
          <w:szCs w:val="36"/>
          <w:cs/>
        </w:rPr>
        <w:t>การประชุมการขับเคลื่อนการประเมินคุณธรรมและความโปร่งใส</w:t>
      </w:r>
    </w:p>
    <w:p w14:paraId="3DB806B8" w14:textId="42C657B4" w:rsidR="00F6702B" w:rsidRPr="00690913" w:rsidRDefault="00F6702B" w:rsidP="00F6702B">
      <w:pPr>
        <w:spacing w:after="0" w:line="216" w:lineRule="auto"/>
        <w:jc w:val="center"/>
        <w:rPr>
          <w:rFonts w:ascii="TH SarabunIT๙" w:hAnsi="TH SarabunIT๙" w:cs="TH SarabunIT๙"/>
          <w:b/>
          <w:bCs/>
          <w:color w:val="002060"/>
          <w:sz w:val="36"/>
          <w:szCs w:val="36"/>
        </w:rPr>
      </w:pPr>
      <w:r w:rsidRPr="00690913">
        <w:rPr>
          <w:rFonts w:ascii="TH SarabunIT๙" w:hAnsi="TH SarabunIT๙" w:cs="TH SarabunIT๙"/>
          <w:b/>
          <w:bCs/>
          <w:color w:val="002060"/>
          <w:sz w:val="36"/>
          <w:szCs w:val="36"/>
          <w:cs/>
        </w:rPr>
        <w:t>ในการดำเนินงานของหน่วยงานภาครัฐ (</w:t>
      </w:r>
      <w:r w:rsidRPr="00690913">
        <w:rPr>
          <w:rFonts w:ascii="TH SarabunIT๙" w:hAnsi="TH SarabunIT๙" w:cs="TH SarabunIT๙"/>
          <w:b/>
          <w:bCs/>
          <w:color w:val="002060"/>
          <w:sz w:val="36"/>
          <w:szCs w:val="36"/>
        </w:rPr>
        <w:t xml:space="preserve">Integrity &amp; Transparency Assessment: ITA) </w:t>
      </w:r>
      <w:r w:rsidRPr="00690913">
        <w:rPr>
          <w:rFonts w:ascii="TH SarabunIT๙" w:hAnsi="TH SarabunIT๙" w:cs="TH SarabunIT๙"/>
          <w:b/>
          <w:bCs/>
          <w:color w:val="002060"/>
          <w:sz w:val="36"/>
          <w:szCs w:val="36"/>
          <w:cs/>
        </w:rPr>
        <w:br/>
        <w:t>ของ สถานีตำรวจภูธร</w:t>
      </w:r>
      <w:r w:rsidR="007C2A21">
        <w:rPr>
          <w:rFonts w:ascii="TH SarabunIT๙" w:hAnsi="TH SarabunIT๙" w:cs="TH SarabunIT๙" w:hint="cs"/>
          <w:b/>
          <w:bCs/>
          <w:color w:val="002060"/>
          <w:sz w:val="36"/>
          <w:szCs w:val="36"/>
          <w:cs/>
        </w:rPr>
        <w:t>สีชมพู</w:t>
      </w:r>
    </w:p>
    <w:p w14:paraId="57E69D9B" w14:textId="02F8AE6B" w:rsidR="00F6702B" w:rsidRPr="00F6702B" w:rsidRDefault="00F6702B" w:rsidP="00F6702B">
      <w:pPr>
        <w:spacing w:after="0" w:line="216" w:lineRule="auto"/>
        <w:jc w:val="center"/>
        <w:rPr>
          <w:rFonts w:ascii="TH SarabunIT๙" w:hAnsi="TH SarabunIT๙" w:cs="TH SarabunIT๙" w:hint="cs"/>
          <w:b/>
          <w:bCs/>
          <w:color w:val="002060"/>
          <w:sz w:val="34"/>
          <w:szCs w:val="34"/>
        </w:rPr>
      </w:pPr>
      <w:r w:rsidRPr="00690913">
        <w:rPr>
          <w:rFonts w:ascii="TH SarabunIT๙" w:hAnsi="TH SarabunIT๙" w:cs="TH SarabunIT๙"/>
          <w:b/>
          <w:bCs/>
          <w:color w:val="002060"/>
          <w:sz w:val="36"/>
          <w:szCs w:val="36"/>
          <w:cs/>
        </w:rPr>
        <w:t>ประจำปีงบประมาณ พ.ศ. 256</w:t>
      </w:r>
      <w:r w:rsidR="008D768E">
        <w:rPr>
          <w:rFonts w:ascii="TH SarabunIT๙" w:hAnsi="TH SarabunIT๙" w:cs="TH SarabunIT๙" w:hint="cs"/>
          <w:b/>
          <w:bCs/>
          <w:color w:val="002060"/>
          <w:sz w:val="36"/>
          <w:szCs w:val="36"/>
          <w:cs/>
        </w:rPr>
        <w:t>๘</w:t>
      </w:r>
    </w:p>
    <w:p w14:paraId="45391834" w14:textId="77777777" w:rsidR="00F6702B" w:rsidRPr="00F6702B" w:rsidRDefault="00F6702B" w:rsidP="00F6702B">
      <w:pPr>
        <w:spacing w:after="0" w:line="216" w:lineRule="auto"/>
        <w:ind w:firstLine="720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3A625503" w14:textId="1BD96DAF" w:rsidR="00F6702B" w:rsidRPr="00F6702B" w:rsidRDefault="00F6702B" w:rsidP="00F6702B">
      <w:pPr>
        <w:spacing w:after="0" w:line="216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6702B">
        <w:rPr>
          <w:rFonts w:ascii="TH SarabunIT๙" w:hAnsi="TH SarabunIT๙" w:cs="TH SarabunIT๙"/>
          <w:sz w:val="32"/>
          <w:szCs w:val="32"/>
          <w:cs/>
        </w:rPr>
        <w:t xml:space="preserve">เมื่อวันที่ ในวัน </w:t>
      </w:r>
      <w:r w:rsidR="007C2A21">
        <w:rPr>
          <w:rFonts w:ascii="TH SarabunIT๙" w:hAnsi="TH SarabunIT๙" w:cs="TH SarabunIT๙" w:hint="cs"/>
          <w:sz w:val="32"/>
          <w:szCs w:val="32"/>
          <w:cs/>
        </w:rPr>
        <w:t>๒๗ ธันวาคม</w:t>
      </w:r>
      <w:r w:rsidR="00EF054D">
        <w:rPr>
          <w:rFonts w:ascii="TH SarabunIT๙" w:hAnsi="TH SarabunIT๙" w:cs="TH SarabunIT๙" w:hint="cs"/>
          <w:sz w:val="32"/>
          <w:szCs w:val="32"/>
          <w:cs/>
        </w:rPr>
        <w:t xml:space="preserve"> 256</w:t>
      </w:r>
      <w:r w:rsidR="007C2A21">
        <w:rPr>
          <w:rFonts w:ascii="TH SarabunIT๙" w:hAnsi="TH SarabunIT๙" w:cs="TH SarabunIT๙" w:hint="cs"/>
          <w:sz w:val="32"/>
          <w:szCs w:val="32"/>
          <w:cs/>
        </w:rPr>
        <w:t>๖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พันตำรวจเอก</w:t>
      </w:r>
      <w:r w:rsidR="007C2A21">
        <w:rPr>
          <w:rFonts w:ascii="TH SarabunIT๙" w:hAnsi="TH SarabunIT๙" w:cs="TH SarabunIT๙" w:hint="cs"/>
          <w:sz w:val="32"/>
          <w:szCs w:val="32"/>
          <w:cs/>
        </w:rPr>
        <w:t xml:space="preserve">รัฐพล เหลาพรม </w:t>
      </w:r>
      <w:r w:rsidRPr="00F6702B">
        <w:rPr>
          <w:rFonts w:ascii="TH SarabunIT๙" w:hAnsi="TH SarabunIT๙" w:cs="TH SarabunIT๙"/>
          <w:sz w:val="32"/>
          <w:szCs w:val="32"/>
          <w:cs/>
        </w:rPr>
        <w:t>ผู้กำกับการสถานีตำรวจภูธร</w:t>
      </w:r>
      <w:r w:rsidR="007C2A21">
        <w:rPr>
          <w:rFonts w:ascii="TH SarabunIT๙" w:hAnsi="TH SarabunIT๙" w:cs="TH SarabunIT๙" w:hint="cs"/>
          <w:sz w:val="32"/>
          <w:szCs w:val="32"/>
          <w:cs/>
        </w:rPr>
        <w:t xml:space="preserve">สีชมพู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ได้ดำเนินการประชุมการขับเคลื่อนการประเมินคุณธรรมและความโปร่งใส ในการดำเนินงานของหน่วยงานภาครัฐ (</w:t>
      </w:r>
      <w:r w:rsidRPr="00F6702B">
        <w:rPr>
          <w:rFonts w:ascii="TH SarabunIT๙" w:hAnsi="TH SarabunIT๙" w:cs="TH SarabunIT๙"/>
          <w:sz w:val="32"/>
          <w:szCs w:val="32"/>
        </w:rPr>
        <w:t xml:space="preserve">Integrity &amp; Transparency Assessment: ITA)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 ประจำ ปีงบประมาณ พ.ศ. 2567 ซึ่งการประชุมดังกล่าว มีวัตถุประสงค์เพื่อแจ้งคำสั่งแต่งตั้งคณะขับเคลื่อนการประเมินคุณธรรมและความโปร่งใสในการดำเนินงานของหน่วยงานภาครัฐ (</w:t>
      </w:r>
      <w:r w:rsidRPr="00F6702B">
        <w:rPr>
          <w:rFonts w:ascii="TH SarabunIT๙" w:hAnsi="TH SarabunIT๙" w:cs="TH SarabunIT๙"/>
          <w:sz w:val="32"/>
          <w:szCs w:val="32"/>
        </w:rPr>
        <w:t xml:space="preserve">Integrity and Transparency Assessment: ITA)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 และ</w:t>
      </w:r>
      <w:r w:rsidR="00690913">
        <w:rPr>
          <w:rFonts w:ascii="TH SarabunIT๙" w:hAnsi="TH SarabunIT๙" w:cs="TH SarabunIT๙"/>
          <w:sz w:val="32"/>
          <w:szCs w:val="32"/>
          <w:cs/>
        </w:rPr>
        <w:br/>
      </w:r>
      <w:r w:rsidRPr="00F6702B">
        <w:rPr>
          <w:rFonts w:ascii="TH SarabunIT๙" w:hAnsi="TH SarabunIT๙" w:cs="TH SarabunIT๙"/>
          <w:sz w:val="32"/>
          <w:szCs w:val="32"/>
          <w:cs/>
        </w:rPr>
        <w:t>ทำความเข้าใจ วางแผนการดำเนินงานตามกรอบระยะเวลาการประเมินคุณธรรม และความโปร่งใสในการดำเนินงานของหน่วยงานภาครัฐ (</w:t>
      </w:r>
      <w:r w:rsidRPr="00F6702B">
        <w:rPr>
          <w:rFonts w:ascii="TH SarabunIT๙" w:hAnsi="TH SarabunIT๙" w:cs="TH SarabunIT๙"/>
          <w:sz w:val="32"/>
          <w:szCs w:val="32"/>
        </w:rPr>
        <w:t>Integrity &amp; Transparency Assessment: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6702B">
        <w:rPr>
          <w:rFonts w:ascii="TH SarabunIT๙" w:hAnsi="TH SarabunIT๙" w:cs="TH SarabunIT๙"/>
          <w:sz w:val="32"/>
          <w:szCs w:val="32"/>
        </w:rPr>
        <w:t xml:space="preserve">ITA)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 ประจำปีงบประมาณ พ.ศ.2567 ประกอบด้วย 3 ประเด็นสำคัญ ได้แก่</w:t>
      </w:r>
    </w:p>
    <w:p w14:paraId="696430EC" w14:textId="77777777" w:rsidR="00F6702B" w:rsidRPr="00EF054D" w:rsidRDefault="00F6702B" w:rsidP="00F6702B">
      <w:pPr>
        <w:spacing w:before="120" w:after="0" w:line="216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  <w:cs/>
        </w:rPr>
      </w:pPr>
      <w:r w:rsidRPr="00EF054D">
        <w:rPr>
          <w:rFonts w:ascii="TH SarabunIT๙" w:hAnsi="TH SarabunIT๙" w:cs="TH SarabunIT๙"/>
          <w:b/>
          <w:bCs/>
          <w:sz w:val="30"/>
          <w:szCs w:val="30"/>
          <w:cs/>
        </w:rPr>
        <w:t>1) แบบวัดการรับรู้ของผู้มีส่วนได้ส่วนเสียภายใน (</w:t>
      </w:r>
      <w:r w:rsidRPr="00EF054D">
        <w:rPr>
          <w:rFonts w:ascii="TH SarabunIT๙" w:hAnsi="TH SarabunIT๙" w:cs="TH SarabunIT๙"/>
          <w:b/>
          <w:bCs/>
          <w:sz w:val="30"/>
          <w:szCs w:val="30"/>
        </w:rPr>
        <w:t xml:space="preserve">Internal Integrity and Transparency Assessment: IIT) </w:t>
      </w:r>
    </w:p>
    <w:p w14:paraId="43B5CFF6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  <w:cs/>
        </w:rPr>
        <w:t>- ให้เจ้าหน้าที่ตำรวจ ทำความเข้าใจในข้อคำถามและสร้างความตระหนักรู้เกี่ยวกับประเด็น  ข้อคำถามให้</w:t>
      </w:r>
      <w:r w:rsidR="00690913">
        <w:rPr>
          <w:rFonts w:ascii="TH SarabunIT๙" w:hAnsi="TH SarabunIT๙" w:cs="TH SarabunIT๙" w:hint="cs"/>
          <w:sz w:val="32"/>
          <w:szCs w:val="32"/>
          <w:cs/>
        </w:rPr>
        <w:br/>
      </w:r>
      <w:r w:rsidRPr="00F6702B">
        <w:rPr>
          <w:rFonts w:ascii="TH SarabunIT๙" w:hAnsi="TH SarabunIT๙" w:cs="TH SarabunIT๙"/>
          <w:sz w:val="32"/>
          <w:szCs w:val="32"/>
          <w:cs/>
        </w:rPr>
        <w:t>ผู้มีส่วนได้ส่วนเสียภายในทราบ ก่อนทำการประเมินแบบวัดการรับรู้ของผู้มีส่วนได้ส่วนเสียภายใน</w:t>
      </w:r>
      <w:r w:rsidRPr="00F6702B">
        <w:rPr>
          <w:rFonts w:ascii="TH SarabunIT๙" w:hAnsi="TH SarabunIT๙" w:cs="TH SarabunIT๙"/>
          <w:sz w:val="32"/>
          <w:szCs w:val="32"/>
        </w:rPr>
        <w:t xml:space="preserve"> (IIT)</w:t>
      </w:r>
    </w:p>
    <w:p w14:paraId="30F7DE5E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>-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มอบฝ่ายให้หัวหน้าฝ่ายทุกฝ่ายดำเนินการติดตามความคืบหน้า เพื่อพัฒนาการปฏิบัติหน้าที่และการให้บริการตามประเด็นการประเมิน พร้อมทั้งมีการสื่อสาร และประชาสัมพันธ์ อย่างต่อเนื่อง</w:t>
      </w:r>
    </w:p>
    <w:p w14:paraId="301A995C" w14:textId="77777777" w:rsidR="00F6702B" w:rsidRPr="00F6702B" w:rsidRDefault="00F6702B" w:rsidP="00F6702B">
      <w:pPr>
        <w:spacing w:after="0" w:line="216" w:lineRule="auto"/>
        <w:ind w:firstLine="720"/>
        <w:jc w:val="thaiDistribute"/>
        <w:rPr>
          <w:rFonts w:ascii="TH SarabunIT๙" w:hAnsi="TH SarabunIT๙" w:cs="TH SarabunIT๙"/>
          <w:sz w:val="32"/>
          <w:szCs w:val="32"/>
          <w:cs/>
        </w:rPr>
      </w:pPr>
      <w:r w:rsidRPr="00F6702B">
        <w:rPr>
          <w:rFonts w:ascii="TH SarabunIT๙" w:hAnsi="TH SarabunIT๙" w:cs="TH SarabunIT๙"/>
          <w:sz w:val="32"/>
          <w:szCs w:val="32"/>
          <w:cs/>
        </w:rPr>
        <w:t>- ให้เจ้าหน้าที่แอดมินสรุปผลการประเมิน ทุกวันที่ 30 ของเดือน เสนอหัวหน้าหน่วยงาน เพื่อเป็นข้อมูล</w:t>
      </w:r>
      <w:r w:rsidRPr="00F6702B">
        <w:rPr>
          <w:rFonts w:ascii="TH SarabunIT๙" w:hAnsi="TH SarabunIT๙" w:cs="TH SarabunIT๙"/>
          <w:sz w:val="32"/>
          <w:szCs w:val="32"/>
          <w:cs/>
        </w:rPr>
        <w:br/>
        <w:t>ในการปรับปรุงแก้ไข</w:t>
      </w:r>
    </w:p>
    <w:p w14:paraId="077A36C4" w14:textId="77777777" w:rsidR="00F6702B" w:rsidRPr="00EF054D" w:rsidRDefault="00F6702B" w:rsidP="00F6702B">
      <w:pPr>
        <w:spacing w:before="120" w:after="0" w:line="216" w:lineRule="auto"/>
        <w:ind w:firstLine="709"/>
        <w:rPr>
          <w:rFonts w:ascii="TH SarabunIT๙" w:hAnsi="TH SarabunIT๙" w:cs="TH SarabunIT๙"/>
          <w:b/>
          <w:bCs/>
          <w:spacing w:val="-6"/>
          <w:sz w:val="30"/>
          <w:szCs w:val="30"/>
        </w:rPr>
      </w:pPr>
      <w:r w:rsidRPr="00EF054D">
        <w:rPr>
          <w:rFonts w:ascii="TH SarabunIT๙" w:hAnsi="TH SarabunIT๙" w:cs="TH SarabunIT๙"/>
          <w:b/>
          <w:bCs/>
          <w:spacing w:val="-6"/>
          <w:sz w:val="30"/>
          <w:szCs w:val="30"/>
          <w:cs/>
        </w:rPr>
        <w:t>2) แบบวัดการรับรู้ของผู้มีส่วนได้ส่วนเสียภายนอก (</w:t>
      </w:r>
      <w:r w:rsidRPr="00EF054D">
        <w:rPr>
          <w:rFonts w:ascii="TH SarabunIT๙" w:hAnsi="TH SarabunIT๙" w:cs="TH SarabunIT๙"/>
          <w:b/>
          <w:bCs/>
          <w:spacing w:val="-6"/>
          <w:sz w:val="30"/>
          <w:szCs w:val="30"/>
        </w:rPr>
        <w:t>External Integrity and Transparency - Assessment: EIT)</w:t>
      </w:r>
    </w:p>
    <w:p w14:paraId="7693B698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0"/>
          <w:szCs w:val="30"/>
        </w:rPr>
      </w:pPr>
      <w:r w:rsidRPr="00F6702B">
        <w:rPr>
          <w:rFonts w:ascii="TH SarabunIT๙" w:hAnsi="TH SarabunIT๙" w:cs="TH SarabunIT๙"/>
          <w:sz w:val="30"/>
          <w:szCs w:val="30"/>
          <w:cs/>
        </w:rPr>
        <w:t>- ให้สถานีตำรวจประชาสัมพันธ์เกี่ยวกับการประเมินคุณธรรมและความโปร่งใส ในการดำเนินงานของ</w:t>
      </w:r>
      <w:r w:rsidRPr="00F6702B">
        <w:rPr>
          <w:rFonts w:ascii="TH SarabunIT๙" w:hAnsi="TH SarabunIT๙" w:cs="TH SarabunIT๙"/>
          <w:spacing w:val="-6"/>
          <w:sz w:val="30"/>
          <w:szCs w:val="30"/>
          <w:cs/>
        </w:rPr>
        <w:t>หน่วยงานภาครัฐ (</w:t>
      </w:r>
      <w:r w:rsidRPr="00F6702B">
        <w:rPr>
          <w:rFonts w:ascii="TH SarabunIT๙" w:hAnsi="TH SarabunIT๙" w:cs="TH SarabunIT๙"/>
          <w:spacing w:val="-6"/>
          <w:sz w:val="30"/>
          <w:szCs w:val="30"/>
        </w:rPr>
        <w:t xml:space="preserve">Integrity &amp; Transparency Assessment: ITA) </w:t>
      </w:r>
      <w:r w:rsidRPr="00F6702B">
        <w:rPr>
          <w:rFonts w:ascii="TH SarabunIT๙" w:hAnsi="TH SarabunIT๙" w:cs="TH SarabunIT๙"/>
          <w:spacing w:val="-6"/>
          <w:sz w:val="30"/>
          <w:szCs w:val="30"/>
          <w:cs/>
        </w:rPr>
        <w:t>ของสถานีตำรวจ ให้แก่ประชาชนผู้มาใช้บริการประจำจุด</w:t>
      </w:r>
      <w:r w:rsidRPr="00F6702B">
        <w:rPr>
          <w:rFonts w:ascii="TH SarabunIT๙" w:hAnsi="TH SarabunIT๙" w:cs="TH SarabunIT๙"/>
          <w:sz w:val="30"/>
          <w:szCs w:val="30"/>
          <w:cs/>
        </w:rPr>
        <w:t>ประชาสัมพันธ์ ให้คำแนะนำและขอความร่วมมือในการทำแบบวัดการรับรู้ของผู้มีส่วนได้ ส่วนเสียภายนอก (</w:t>
      </w:r>
      <w:r w:rsidRPr="00F6702B">
        <w:rPr>
          <w:rFonts w:ascii="TH SarabunIT๙" w:hAnsi="TH SarabunIT๙" w:cs="TH SarabunIT๙"/>
          <w:sz w:val="30"/>
          <w:szCs w:val="30"/>
        </w:rPr>
        <w:t xml:space="preserve">EIT) </w:t>
      </w:r>
    </w:p>
    <w:p w14:paraId="1BD0EAAB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>-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ให้เจ้าหน้าที่ประชาสัมพันธ์ประจำสถานีตำรวจเผยแพร่ ขั้นตอน คู่มือการปฏิบัติงานเพื่อพัฒนาและยกระดับการให้บริการ จัดเจ้าหน้าที่ ณ จุดประชาสัมพันธ์</w:t>
      </w:r>
    </w:p>
    <w:p w14:paraId="38C768EE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 xml:space="preserve">- </w:t>
      </w:r>
      <w:r w:rsidRPr="00F6702B">
        <w:rPr>
          <w:rFonts w:ascii="TH SarabunIT๙" w:hAnsi="TH SarabunIT๙" w:cs="TH SarabunIT๙"/>
          <w:sz w:val="32"/>
          <w:szCs w:val="32"/>
          <w:cs/>
        </w:rPr>
        <w:t>มอบหมายให้เจ้าหน้าที่สายตรวจและเจ้าหน้าที่จราจร เผยแพร่สื่อสารประชาสัมพันธ์ ข้อมูลผลการดำเนินงาน และกิจกรรมต่าง ๆ ที่สถานีตำรวจดำเนินการร่วมกับประชาชนชน ชุมชน ในพื้นที่อย่างต่อเนื่อง</w:t>
      </w:r>
    </w:p>
    <w:p w14:paraId="55113EE3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 xml:space="preserve">-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มอบหมายให้เจ้าหน้าที่แอดมินประจำสถานีตำรวจเผยแพร่ข้อมูลผลการดำเนินงาน และกิจกรรมต่างๆ </w:t>
      </w:r>
      <w:r w:rsidR="00690913">
        <w:rPr>
          <w:rFonts w:ascii="TH SarabunIT๙" w:hAnsi="TH SarabunIT๙" w:cs="TH SarabunIT๙" w:hint="cs"/>
          <w:sz w:val="32"/>
          <w:szCs w:val="32"/>
          <w:cs/>
        </w:rPr>
        <w:br/>
      </w:r>
      <w:r w:rsidRPr="00F6702B">
        <w:rPr>
          <w:rFonts w:ascii="TH SarabunIT๙" w:hAnsi="TH SarabunIT๙" w:cs="TH SarabunIT๙"/>
          <w:sz w:val="32"/>
          <w:szCs w:val="32"/>
          <w:cs/>
        </w:rPr>
        <w:t>ที่สถานีตำรวจผ่าน</w:t>
      </w:r>
      <w:r w:rsidRPr="00F6702B">
        <w:rPr>
          <w:rFonts w:ascii="TH SarabunIT๙" w:hAnsi="TH SarabunIT๙" w:cs="TH SarabunIT๙"/>
          <w:sz w:val="32"/>
          <w:szCs w:val="32"/>
        </w:rPr>
        <w:t xml:space="preserve"> Website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และ </w:t>
      </w:r>
      <w:r w:rsidRPr="00F6702B">
        <w:rPr>
          <w:rFonts w:ascii="TH SarabunIT๙" w:hAnsi="TH SarabunIT๙" w:cs="TH SarabunIT๙"/>
          <w:sz w:val="32"/>
          <w:szCs w:val="32"/>
        </w:rPr>
        <w:t xml:space="preserve">Facebook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</w:p>
    <w:p w14:paraId="11A66ECC" w14:textId="77777777" w:rsidR="00F6702B" w:rsidRP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 xml:space="preserve">-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มอบหมายให้งานอำนวยเผยแพร่ </w:t>
      </w:r>
      <w:r w:rsidRPr="00F6702B">
        <w:rPr>
          <w:rFonts w:ascii="TH SarabunIT๙" w:hAnsi="TH SarabunIT๙" w:cs="TH SarabunIT๙"/>
          <w:sz w:val="32"/>
          <w:szCs w:val="32"/>
        </w:rPr>
        <w:t xml:space="preserve">QR Code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F6702B">
        <w:rPr>
          <w:rFonts w:ascii="TH SarabunIT๙" w:hAnsi="TH SarabunIT๙" w:cs="TH SarabunIT๙"/>
          <w:sz w:val="32"/>
          <w:szCs w:val="32"/>
        </w:rPr>
        <w:t xml:space="preserve">URL </w:t>
      </w:r>
      <w:r w:rsidRPr="00F6702B">
        <w:rPr>
          <w:rFonts w:ascii="TH SarabunIT๙" w:hAnsi="TH SarabunIT๙" w:cs="TH SarabunIT๙"/>
          <w:sz w:val="32"/>
          <w:szCs w:val="32"/>
          <w:cs/>
        </w:rPr>
        <w:t>ช่องทางการเข้าตอบแบบวัดการรับรู้ของผู้มีส่วนได้ส่วนเสียภายนอก (</w:t>
      </w:r>
      <w:r w:rsidRPr="00F6702B">
        <w:rPr>
          <w:rFonts w:ascii="TH SarabunIT๙" w:hAnsi="TH SarabunIT๙" w:cs="TH SarabunIT๙"/>
          <w:sz w:val="32"/>
          <w:szCs w:val="32"/>
        </w:rPr>
        <w:t xml:space="preserve">External Integrity and Transparency Assessment: EIT) Website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และ </w:t>
      </w:r>
      <w:r w:rsidRPr="00F6702B">
        <w:rPr>
          <w:rFonts w:ascii="TH SarabunIT๙" w:hAnsi="TH SarabunIT๙" w:cs="TH SarabunIT๙"/>
          <w:sz w:val="32"/>
          <w:szCs w:val="32"/>
        </w:rPr>
        <w:t xml:space="preserve">Facebook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ของสถานีตำรวจในบริเวณสถานีตำรวจ</w:t>
      </w:r>
    </w:p>
    <w:p w14:paraId="38F543E7" w14:textId="77777777" w:rsidR="00F6702B" w:rsidRPr="00F6702B" w:rsidRDefault="00F6702B" w:rsidP="00F6702B">
      <w:pPr>
        <w:spacing w:after="0" w:line="216" w:lineRule="auto"/>
        <w:ind w:firstLine="1134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</w:rPr>
        <w:t xml:space="preserve">-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จัดเจ้าหน้าที่ประชาสัมพันธ์ เผยแพร่ </w:t>
      </w:r>
      <w:r w:rsidRPr="00F6702B">
        <w:rPr>
          <w:rFonts w:ascii="TH SarabunIT๙" w:hAnsi="TH SarabunIT๙" w:cs="TH SarabunIT๙"/>
          <w:sz w:val="32"/>
          <w:szCs w:val="32"/>
        </w:rPr>
        <w:t xml:space="preserve">QR Code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หรือ </w:t>
      </w:r>
      <w:r w:rsidRPr="00F6702B">
        <w:rPr>
          <w:rFonts w:ascii="TH SarabunIT๙" w:hAnsi="TH SarabunIT๙" w:cs="TH SarabunIT๙"/>
          <w:sz w:val="32"/>
          <w:szCs w:val="32"/>
        </w:rPr>
        <w:t xml:space="preserve">URL </w:t>
      </w:r>
      <w:r w:rsidRPr="00F6702B">
        <w:rPr>
          <w:rFonts w:ascii="TH SarabunIT๙" w:hAnsi="TH SarabunIT๙" w:cs="TH SarabunIT๙"/>
          <w:sz w:val="32"/>
          <w:szCs w:val="32"/>
          <w:cs/>
        </w:rPr>
        <w:t>ช่องทางการเข้าตอบแบบวัดการรับรู้ของผู้มีส่วนได้ส่วนเสียภายนอก (</w:t>
      </w:r>
      <w:r w:rsidRPr="00F6702B">
        <w:rPr>
          <w:rFonts w:ascii="TH SarabunIT๙" w:hAnsi="TH SarabunIT๙" w:cs="TH SarabunIT๙"/>
          <w:sz w:val="32"/>
          <w:szCs w:val="32"/>
        </w:rPr>
        <w:t>External Integrity and Transparency Assessment: EIT)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Pr="00F6702B">
        <w:rPr>
          <w:rFonts w:ascii="TH SarabunIT๙" w:hAnsi="TH SarabunIT๙" w:cs="TH SarabunIT๙"/>
          <w:sz w:val="32"/>
          <w:szCs w:val="32"/>
        </w:rPr>
        <w:t xml:space="preserve">Website 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และ </w:t>
      </w:r>
      <w:r w:rsidRPr="00F6702B">
        <w:rPr>
          <w:rFonts w:ascii="TH SarabunIT๙" w:hAnsi="TH SarabunIT๙" w:cs="TH SarabunIT๙"/>
          <w:sz w:val="32"/>
          <w:szCs w:val="32"/>
        </w:rPr>
        <w:t xml:space="preserve">Facebook </w:t>
      </w:r>
      <w:r w:rsidRPr="00F6702B">
        <w:rPr>
          <w:rFonts w:ascii="TH SarabunIT๙" w:hAnsi="TH SarabunIT๙" w:cs="TH SarabunIT๙"/>
          <w:sz w:val="32"/>
          <w:szCs w:val="32"/>
          <w:cs/>
        </w:rPr>
        <w:t>ของสถานีตำรวจ</w:t>
      </w:r>
    </w:p>
    <w:p w14:paraId="343ACCCF" w14:textId="77777777" w:rsidR="00F6702B" w:rsidRPr="00F6702B" w:rsidRDefault="00F6702B" w:rsidP="00F6702B">
      <w:pPr>
        <w:spacing w:before="120" w:after="0" w:line="216" w:lineRule="auto"/>
        <w:ind w:firstLine="709"/>
        <w:jc w:val="thaiDistribute"/>
        <w:rPr>
          <w:rFonts w:ascii="TH SarabunIT๙" w:hAnsi="TH SarabunIT๙" w:cs="TH SarabunIT๙"/>
          <w:b/>
          <w:bCs/>
          <w:sz w:val="30"/>
          <w:szCs w:val="30"/>
        </w:rPr>
      </w:pPr>
      <w:r w:rsidRPr="00F6702B">
        <w:rPr>
          <w:rFonts w:ascii="TH SarabunIT๙" w:hAnsi="TH SarabunIT๙" w:cs="TH SarabunIT๙"/>
          <w:b/>
          <w:bCs/>
          <w:sz w:val="30"/>
          <w:szCs w:val="30"/>
          <w:cs/>
        </w:rPr>
        <w:t>3) การเปิดเผยข้อมูลสาธารณะ (</w:t>
      </w:r>
      <w:r w:rsidRPr="00F6702B">
        <w:rPr>
          <w:rFonts w:ascii="TH SarabunIT๙" w:hAnsi="TH SarabunIT๙" w:cs="TH SarabunIT๙"/>
          <w:b/>
          <w:bCs/>
          <w:sz w:val="30"/>
          <w:szCs w:val="30"/>
        </w:rPr>
        <w:t>Open Data Integrity and Transparency Assessment: OIT)</w:t>
      </w:r>
    </w:p>
    <w:p w14:paraId="4ECFFD83" w14:textId="77777777" w:rsidR="00F6702B" w:rsidRDefault="00F6702B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  <w:r w:rsidRPr="00F6702B">
        <w:rPr>
          <w:rFonts w:ascii="TH SarabunIT๙" w:hAnsi="TH SarabunIT๙" w:cs="TH SarabunIT๙"/>
          <w:sz w:val="32"/>
          <w:szCs w:val="32"/>
          <w:cs/>
        </w:rPr>
        <w:t xml:space="preserve">- ให้สถานีตำรวจ ศึกษา และจัดทำประเด็นแบบตรวจการเปิดเผยข้อมูลสาธารณะ </w:t>
      </w:r>
      <w:r w:rsidRPr="00F6702B">
        <w:rPr>
          <w:rFonts w:ascii="TH SarabunIT๙" w:hAnsi="TH SarabunIT๙" w:cs="TH SarabunIT๙"/>
          <w:sz w:val="32"/>
          <w:szCs w:val="32"/>
        </w:rPr>
        <w:t>(OIT)</w:t>
      </w:r>
      <w:r w:rsidRPr="00F6702B">
        <w:rPr>
          <w:rFonts w:ascii="TH SarabunIT๙" w:hAnsi="TH SarabunIT๙" w:cs="TH SarabunIT๙"/>
          <w:sz w:val="32"/>
          <w:szCs w:val="32"/>
          <w:cs/>
        </w:rPr>
        <w:t xml:space="preserve"> เพื่อให้ประชาชนสามารถเข้าถึงได้ผ่านหน้าเว็บไซต์หลักของสถานีตำรวจ</w:t>
      </w:r>
      <w:r w:rsidRPr="00F6702B">
        <w:rPr>
          <w:rFonts w:ascii="TH SarabunIT๙" w:hAnsi="TH SarabunIT๙" w:cs="TH SarabunIT๙"/>
          <w:sz w:val="32"/>
          <w:szCs w:val="32"/>
        </w:rPr>
        <w:t xml:space="preserve"> </w:t>
      </w:r>
      <w:r w:rsidRPr="00F6702B">
        <w:rPr>
          <w:rFonts w:ascii="TH SarabunIT๙" w:hAnsi="TH SarabunIT๙" w:cs="TH SarabunIT๙"/>
          <w:sz w:val="32"/>
          <w:szCs w:val="32"/>
          <w:cs/>
        </w:rPr>
        <w:t>อย่างต่อเนื่อง</w:t>
      </w:r>
    </w:p>
    <w:p w14:paraId="1C3D5C0A" w14:textId="77777777" w:rsidR="00690913" w:rsidRPr="00F6702B" w:rsidRDefault="00690913" w:rsidP="00F6702B">
      <w:pPr>
        <w:spacing w:after="0" w:line="216" w:lineRule="auto"/>
        <w:ind w:firstLine="709"/>
        <w:jc w:val="thaiDistribute"/>
        <w:rPr>
          <w:rFonts w:ascii="TH SarabunIT๙" w:hAnsi="TH SarabunIT๙" w:cs="TH SarabunIT๙"/>
          <w:sz w:val="32"/>
          <w:szCs w:val="32"/>
        </w:rPr>
      </w:pPr>
    </w:p>
    <w:p w14:paraId="7900B01D" w14:textId="19E34999" w:rsidR="00F6702B" w:rsidRPr="00F6702B" w:rsidRDefault="00F6702B" w:rsidP="00F6702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F6702B">
        <w:rPr>
          <w:rFonts w:ascii="TH SarabunIT๙" w:hAnsi="TH SarabunIT๙" w:cs="TH SarabunIT๙"/>
          <w:b/>
          <w:bCs/>
          <w:sz w:val="34"/>
          <w:szCs w:val="34"/>
          <w:cs/>
        </w:rPr>
        <w:t>สถานีตำรวจภูธร</w:t>
      </w:r>
      <w:r w:rsidR="007C2A21">
        <w:rPr>
          <w:rFonts w:ascii="TH SarabunIT๙" w:hAnsi="TH SarabunIT๙" w:cs="TH SarabunIT๙" w:hint="cs"/>
          <w:b/>
          <w:bCs/>
          <w:sz w:val="34"/>
          <w:szCs w:val="34"/>
          <w:cs/>
        </w:rPr>
        <w:t>สีชมพู</w:t>
      </w:r>
      <w:r w:rsidRPr="00F6702B">
        <w:rPr>
          <w:rFonts w:ascii="TH SarabunIT๙" w:hAnsi="TH SarabunIT๙" w:cs="TH SarabunIT๙"/>
          <w:b/>
          <w:bCs/>
          <w:sz w:val="34"/>
          <w:szCs w:val="34"/>
          <w:cs/>
        </w:rPr>
        <w:t xml:space="preserve"> ประชุมการขับเคลื่อนการประเมินคุณธรรมและความโปร่งใส</w:t>
      </w:r>
      <w:r w:rsidRPr="00F6702B">
        <w:rPr>
          <w:rFonts w:ascii="TH SarabunIT๙" w:hAnsi="TH SarabunIT๙" w:cs="TH SarabunIT๙"/>
          <w:b/>
          <w:bCs/>
          <w:sz w:val="34"/>
          <w:szCs w:val="34"/>
          <w:cs/>
        </w:rPr>
        <w:br/>
        <w:t>ในการดำเนินงานของหน่วยงานภาครัฐ (</w:t>
      </w:r>
      <w:r w:rsidRPr="00F6702B">
        <w:rPr>
          <w:rFonts w:ascii="TH SarabunIT๙" w:hAnsi="TH SarabunIT๙" w:cs="TH SarabunIT๙"/>
          <w:b/>
          <w:bCs/>
          <w:sz w:val="34"/>
          <w:szCs w:val="34"/>
        </w:rPr>
        <w:t xml:space="preserve">Integrity &amp; Transparency Assessment: ITA) </w:t>
      </w:r>
    </w:p>
    <w:p w14:paraId="2A71497D" w14:textId="77777777" w:rsidR="00F6702B" w:rsidRPr="00F6702B" w:rsidRDefault="00F6702B" w:rsidP="00F6702B">
      <w:pPr>
        <w:spacing w:after="0" w:line="240" w:lineRule="auto"/>
        <w:jc w:val="center"/>
        <w:rPr>
          <w:rFonts w:ascii="TH SarabunIT๙" w:hAnsi="TH SarabunIT๙" w:cs="TH SarabunIT๙"/>
          <w:b/>
          <w:bCs/>
          <w:sz w:val="34"/>
          <w:szCs w:val="34"/>
        </w:rPr>
      </w:pPr>
      <w:r w:rsidRPr="00F6702B">
        <w:rPr>
          <w:rFonts w:ascii="TH SarabunIT๙" w:hAnsi="TH SarabunIT๙" w:cs="TH SarabunIT๙"/>
          <w:b/>
          <w:bCs/>
          <w:sz w:val="34"/>
          <w:szCs w:val="34"/>
          <w:cs/>
        </w:rPr>
        <w:t>ของสถานีตำรวจ</w:t>
      </w:r>
    </w:p>
    <w:p w14:paraId="571D0B1D" w14:textId="790C27C9" w:rsidR="00F6702B" w:rsidRPr="00F6702B" w:rsidRDefault="00F6702B" w:rsidP="00F6702B">
      <w:pPr>
        <w:spacing w:after="120" w:line="240" w:lineRule="auto"/>
        <w:jc w:val="center"/>
        <w:rPr>
          <w:rFonts w:ascii="TH SarabunIT๙" w:hAnsi="TH SarabunIT๙" w:cs="TH SarabunIT๙" w:hint="cs"/>
          <w:b/>
          <w:bCs/>
          <w:sz w:val="34"/>
          <w:szCs w:val="34"/>
        </w:rPr>
      </w:pPr>
      <w:r w:rsidRPr="00F6702B">
        <w:rPr>
          <w:rFonts w:ascii="TH SarabunIT๙" w:hAnsi="TH SarabunIT๙" w:cs="TH SarabunIT๙"/>
          <w:b/>
          <w:bCs/>
          <w:sz w:val="34"/>
          <w:szCs w:val="34"/>
          <w:cs/>
        </w:rPr>
        <w:t>ประจำปีงบประมาณ พ.ศ.256</w:t>
      </w:r>
      <w:r w:rsidR="008D768E">
        <w:rPr>
          <w:rFonts w:ascii="TH SarabunIT๙" w:hAnsi="TH SarabunIT๙" w:cs="TH SarabunIT๙" w:hint="cs"/>
          <w:b/>
          <w:bCs/>
          <w:sz w:val="34"/>
          <w:szCs w:val="34"/>
          <w:cs/>
        </w:rPr>
        <w:t>๘</w:t>
      </w:r>
    </w:p>
    <w:p w14:paraId="1040350D" w14:textId="3F8B2BC1" w:rsidR="00B92D6C" w:rsidRPr="00921936" w:rsidRDefault="00B92D6C" w:rsidP="00B92D6C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0A3FDB37" w14:textId="77777777" w:rsidR="00B92D6C" w:rsidRPr="00921936" w:rsidRDefault="00B92D6C" w:rsidP="00B92D6C">
      <w:pPr>
        <w:spacing w:after="0"/>
        <w:jc w:val="center"/>
        <w:rPr>
          <w:rFonts w:ascii="TH SarabunIT๙" w:hAnsi="TH SarabunIT๙" w:cs="TH SarabunIT๙"/>
          <w:sz w:val="32"/>
          <w:szCs w:val="32"/>
        </w:rPr>
      </w:pPr>
    </w:p>
    <w:p w14:paraId="4EC975E4" w14:textId="49CD03EE" w:rsidR="00F97B5D" w:rsidRPr="00921936" w:rsidRDefault="007C2A21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3349FB73" wp14:editId="70A9D0F1">
            <wp:extent cx="3682094" cy="2762250"/>
            <wp:effectExtent l="19050" t="19050" r="13970" b="19050"/>
            <wp:docPr id="1706334820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89687" cy="2767946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59637727" w14:textId="77777777" w:rsidR="00F97B5D" w:rsidRPr="00921936" w:rsidRDefault="00F97B5D" w:rsidP="007C2A2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57DEF94B" w14:textId="17659D13" w:rsidR="00F97B5D" w:rsidRPr="00921936" w:rsidRDefault="007C2A21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</w:rPr>
        <w:drawing>
          <wp:inline distT="0" distB="0" distL="0" distR="0" wp14:anchorId="3833D4CF" wp14:editId="21450A53">
            <wp:extent cx="3733800" cy="2801039"/>
            <wp:effectExtent l="19050" t="19050" r="19050" b="18415"/>
            <wp:docPr id="1143157719" name="รูปภาพ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8775" cy="280477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14:paraId="200EA231" w14:textId="77777777" w:rsidR="00F97B5D" w:rsidRPr="00921936" w:rsidRDefault="00F97B5D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6C70F383" w14:textId="77777777" w:rsidR="00F97B5D" w:rsidRPr="00921936" w:rsidRDefault="00F97B5D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1012B40" w14:textId="77777777" w:rsidR="00E613CA" w:rsidRPr="00921936" w:rsidRDefault="00E613CA" w:rsidP="007C2A21">
      <w:pPr>
        <w:spacing w:after="0"/>
        <w:rPr>
          <w:rFonts w:ascii="TH SarabunIT๙" w:hAnsi="TH SarabunIT๙" w:cs="TH SarabunIT๙"/>
          <w:b/>
          <w:bCs/>
          <w:sz w:val="32"/>
          <w:szCs w:val="32"/>
        </w:rPr>
      </w:pPr>
    </w:p>
    <w:p w14:paraId="14E4F81D" w14:textId="77777777" w:rsidR="00E613CA" w:rsidRDefault="00E613CA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2F0F3D6A" w14:textId="77777777" w:rsidR="00D17545" w:rsidRPr="00921936" w:rsidRDefault="00D17545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76B3CCEB" w14:textId="04354210" w:rsidR="00E613CA" w:rsidRPr="00921936" w:rsidRDefault="00BD71E3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noProof/>
          <w:cs/>
        </w:rPr>
        <w:drawing>
          <wp:inline distT="0" distB="0" distL="0" distR="0" wp14:anchorId="52B21E84" wp14:editId="01B47D3D">
            <wp:extent cx="4591050" cy="5867400"/>
            <wp:effectExtent l="0" t="0" r="0" b="0"/>
            <wp:docPr id="49151034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91050" cy="586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C94329" w14:textId="77777777" w:rsidR="00E613CA" w:rsidRPr="00921936" w:rsidRDefault="00E613CA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46227C66" w14:textId="77777777" w:rsidR="00E87571" w:rsidRPr="00921936" w:rsidRDefault="00E87571" w:rsidP="00B92D6C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14:paraId="340B1C50" w14:textId="77777777" w:rsidR="00E613CA" w:rsidRPr="00921936" w:rsidRDefault="00E613CA" w:rsidP="001172C7">
      <w:pPr>
        <w:spacing w:after="0" w:line="264" w:lineRule="auto"/>
        <w:jc w:val="thaiDistribute"/>
        <w:rPr>
          <w:rFonts w:ascii="TH SarabunIT๙" w:hAnsi="TH SarabunIT๙" w:cs="TH SarabunIT๙"/>
          <w:b/>
          <w:bCs/>
          <w:sz w:val="32"/>
          <w:szCs w:val="32"/>
        </w:rPr>
      </w:pPr>
    </w:p>
    <w:p w14:paraId="4942A7BA" w14:textId="7749267E" w:rsidR="00A4321B" w:rsidRDefault="00A4321B" w:rsidP="001172C7">
      <w:pPr>
        <w:spacing w:after="0" w:line="264" w:lineRule="auto"/>
        <w:jc w:val="thaiDistribute"/>
        <w:rPr>
          <w:rFonts w:ascii="TH SarabunIT๙" w:hAnsi="TH SarabunIT๙" w:cs="TH SarabunIT๙"/>
          <w:b/>
          <w:bCs/>
          <w:noProof/>
          <w:sz w:val="32"/>
          <w:szCs w:val="32"/>
        </w:rPr>
      </w:pPr>
    </w:p>
    <w:p w14:paraId="1D2959EC" w14:textId="322BE6F3" w:rsidR="00A4321B" w:rsidRDefault="00A4321B" w:rsidP="001172C7">
      <w:pPr>
        <w:spacing w:after="0" w:line="264" w:lineRule="auto"/>
        <w:jc w:val="thaiDistribute"/>
        <w:rPr>
          <w:noProof/>
        </w:rPr>
      </w:pPr>
    </w:p>
    <w:p w14:paraId="339C1B5D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2B8575B3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55CBA30D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72C53FD4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593DF769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50C81646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78CA6A20" w14:textId="77777777" w:rsidR="00BD71E3" w:rsidRDefault="00BD71E3" w:rsidP="001172C7">
      <w:pPr>
        <w:spacing w:after="0" w:line="264" w:lineRule="auto"/>
        <w:jc w:val="thaiDistribute"/>
        <w:rPr>
          <w:noProof/>
        </w:rPr>
      </w:pPr>
    </w:p>
    <w:p w14:paraId="6DFDDD7D" w14:textId="3A6FB3E6" w:rsidR="00BD71E3" w:rsidRDefault="000B69D2" w:rsidP="001172C7">
      <w:pPr>
        <w:spacing w:after="0" w:line="264" w:lineRule="auto"/>
        <w:jc w:val="thaiDistribute"/>
        <w:rPr>
          <w:rFonts w:ascii="TH SarabunIT๙" w:hAnsi="TH SarabunIT๙" w:cs="TH SarabunIT๙" w:hint="cs"/>
          <w:b/>
          <w:bCs/>
          <w:noProof/>
          <w:sz w:val="32"/>
          <w:szCs w:val="32"/>
        </w:rPr>
      </w:pPr>
      <w:r>
        <w:rPr>
          <w:noProof/>
          <w:cs/>
        </w:rPr>
        <w:lastRenderedPageBreak/>
        <w:drawing>
          <wp:inline distT="0" distB="0" distL="0" distR="0" wp14:anchorId="3E61A034" wp14:editId="261CD04C">
            <wp:extent cx="6016625" cy="8509635"/>
            <wp:effectExtent l="0" t="0" r="3175" b="5715"/>
            <wp:docPr id="100683839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50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cs/>
        </w:rPr>
        <w:lastRenderedPageBreak/>
        <w:drawing>
          <wp:inline distT="0" distB="0" distL="0" distR="0" wp14:anchorId="424BC554" wp14:editId="0DA4F1D5">
            <wp:extent cx="6016625" cy="8509635"/>
            <wp:effectExtent l="0" t="0" r="3175" b="5715"/>
            <wp:docPr id="10910238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6625" cy="8509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6B73EC" w14:textId="335F4A5E" w:rsidR="001352A7" w:rsidRDefault="001352A7" w:rsidP="007A05F5">
      <w:pPr>
        <w:spacing w:after="0"/>
        <w:jc w:val="center"/>
        <w:rPr>
          <w:rFonts w:ascii="TH SarabunIT๙" w:hAnsi="TH SarabunIT๙" w:cs="TH SarabunIT๙"/>
          <w:b/>
          <w:bCs/>
          <w:noProof/>
          <w:sz w:val="36"/>
          <w:szCs w:val="36"/>
        </w:rPr>
      </w:pPr>
    </w:p>
    <w:sectPr w:rsidR="001352A7" w:rsidSect="009E5703">
      <w:pgSz w:w="12240" w:h="15840"/>
      <w:pgMar w:top="1135" w:right="1325" w:bottom="709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36E1AD" w14:textId="77777777" w:rsidR="001E3787" w:rsidRDefault="001E3787" w:rsidP="00194231">
      <w:pPr>
        <w:spacing w:after="0" w:line="240" w:lineRule="auto"/>
      </w:pPr>
      <w:r>
        <w:separator/>
      </w:r>
    </w:p>
  </w:endnote>
  <w:endnote w:type="continuationSeparator" w:id="0">
    <w:p w14:paraId="77B34F38" w14:textId="77777777" w:rsidR="001E3787" w:rsidRDefault="001E3787" w:rsidP="0019423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H SarabunPSK">
    <w:altName w:val="TH Sarabun PSK"/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296651A" w14:textId="77777777" w:rsidR="001E3787" w:rsidRDefault="001E3787" w:rsidP="00194231">
      <w:pPr>
        <w:spacing w:after="0" w:line="240" w:lineRule="auto"/>
      </w:pPr>
      <w:r>
        <w:separator/>
      </w:r>
    </w:p>
  </w:footnote>
  <w:footnote w:type="continuationSeparator" w:id="0">
    <w:p w14:paraId="3C6C014F" w14:textId="77777777" w:rsidR="001E3787" w:rsidRDefault="001E3787" w:rsidP="0019423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528EC"/>
    <w:multiLevelType w:val="hybridMultilevel"/>
    <w:tmpl w:val="77EACDDC"/>
    <w:lvl w:ilvl="0" w:tplc="0409000F">
      <w:start w:val="1"/>
      <w:numFmt w:val="decimal"/>
      <w:lvlText w:val="%1."/>
      <w:lvlJc w:val="left"/>
      <w:pPr>
        <w:ind w:left="2160" w:hanging="360"/>
      </w:p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" w15:restartNumberingAfterBreak="0">
    <w:nsid w:val="12E33EE6"/>
    <w:multiLevelType w:val="hybridMultilevel"/>
    <w:tmpl w:val="4284481E"/>
    <w:lvl w:ilvl="0" w:tplc="270A32FE">
      <w:start w:val="1"/>
      <w:numFmt w:val="thaiNumbers"/>
      <w:lvlText w:val="%1)"/>
      <w:lvlJc w:val="left"/>
      <w:pPr>
        <w:ind w:left="1636" w:hanging="360"/>
      </w:pPr>
      <w:rPr>
        <w:rFonts w:hint="default"/>
        <w:b/>
        <w:bCs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2356" w:hanging="360"/>
      </w:pPr>
    </w:lvl>
    <w:lvl w:ilvl="2" w:tplc="0409001B" w:tentative="1">
      <w:start w:val="1"/>
      <w:numFmt w:val="lowerRoman"/>
      <w:lvlText w:val="%3."/>
      <w:lvlJc w:val="right"/>
      <w:pPr>
        <w:ind w:left="3076" w:hanging="180"/>
      </w:pPr>
    </w:lvl>
    <w:lvl w:ilvl="3" w:tplc="0409000F" w:tentative="1">
      <w:start w:val="1"/>
      <w:numFmt w:val="decimal"/>
      <w:lvlText w:val="%4."/>
      <w:lvlJc w:val="left"/>
      <w:pPr>
        <w:ind w:left="3796" w:hanging="360"/>
      </w:pPr>
    </w:lvl>
    <w:lvl w:ilvl="4" w:tplc="04090019" w:tentative="1">
      <w:start w:val="1"/>
      <w:numFmt w:val="lowerLetter"/>
      <w:lvlText w:val="%5."/>
      <w:lvlJc w:val="left"/>
      <w:pPr>
        <w:ind w:left="4516" w:hanging="360"/>
      </w:pPr>
    </w:lvl>
    <w:lvl w:ilvl="5" w:tplc="0409001B" w:tentative="1">
      <w:start w:val="1"/>
      <w:numFmt w:val="lowerRoman"/>
      <w:lvlText w:val="%6."/>
      <w:lvlJc w:val="right"/>
      <w:pPr>
        <w:ind w:left="5236" w:hanging="180"/>
      </w:pPr>
    </w:lvl>
    <w:lvl w:ilvl="6" w:tplc="0409000F" w:tentative="1">
      <w:start w:val="1"/>
      <w:numFmt w:val="decimal"/>
      <w:lvlText w:val="%7."/>
      <w:lvlJc w:val="left"/>
      <w:pPr>
        <w:ind w:left="5956" w:hanging="360"/>
      </w:pPr>
    </w:lvl>
    <w:lvl w:ilvl="7" w:tplc="04090019" w:tentative="1">
      <w:start w:val="1"/>
      <w:numFmt w:val="lowerLetter"/>
      <w:lvlText w:val="%8."/>
      <w:lvlJc w:val="left"/>
      <w:pPr>
        <w:ind w:left="6676" w:hanging="360"/>
      </w:pPr>
    </w:lvl>
    <w:lvl w:ilvl="8" w:tplc="0409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" w15:restartNumberingAfterBreak="0">
    <w:nsid w:val="217360D5"/>
    <w:multiLevelType w:val="hybridMultilevel"/>
    <w:tmpl w:val="AE940C00"/>
    <w:lvl w:ilvl="0" w:tplc="361E72E2">
      <w:start w:val="2"/>
      <w:numFmt w:val="bullet"/>
      <w:lvlText w:val="-"/>
      <w:lvlJc w:val="left"/>
      <w:pPr>
        <w:ind w:left="435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3" w15:restartNumberingAfterBreak="0">
    <w:nsid w:val="3D6172F0"/>
    <w:multiLevelType w:val="hybridMultilevel"/>
    <w:tmpl w:val="A4386A50"/>
    <w:lvl w:ilvl="0" w:tplc="BC8CB796">
      <w:start w:val="27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4BC20719"/>
    <w:multiLevelType w:val="hybridMultilevel"/>
    <w:tmpl w:val="957C2A5A"/>
    <w:lvl w:ilvl="0" w:tplc="190E78F4">
      <w:start w:val="11"/>
      <w:numFmt w:val="bullet"/>
      <w:lvlText w:val="-"/>
      <w:lvlJc w:val="left"/>
      <w:pPr>
        <w:ind w:left="2520" w:hanging="360"/>
      </w:pPr>
      <w:rPr>
        <w:rFonts w:ascii="TH SarabunIT๙" w:eastAsia="Angsan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5" w15:restartNumberingAfterBreak="0">
    <w:nsid w:val="5523680D"/>
    <w:multiLevelType w:val="hybridMultilevel"/>
    <w:tmpl w:val="C27C7FA2"/>
    <w:lvl w:ilvl="0" w:tplc="4032387E">
      <w:start w:val="1"/>
      <w:numFmt w:val="thaiNumbers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D736009"/>
    <w:multiLevelType w:val="hybridMultilevel"/>
    <w:tmpl w:val="40267A0C"/>
    <w:lvl w:ilvl="0" w:tplc="2B7ED118">
      <w:start w:val="1"/>
      <w:numFmt w:val="bullet"/>
      <w:lvlText w:val="-"/>
      <w:lvlJc w:val="left"/>
      <w:pPr>
        <w:ind w:left="720" w:hanging="360"/>
      </w:pPr>
      <w:rPr>
        <w:rFonts w:ascii="TH SarabunPSK" w:eastAsiaTheme="minorHAns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F7B4D98"/>
    <w:multiLevelType w:val="hybridMultilevel"/>
    <w:tmpl w:val="6664638E"/>
    <w:lvl w:ilvl="0" w:tplc="BE00C072">
      <w:start w:val="11"/>
      <w:numFmt w:val="bullet"/>
      <w:lvlText w:val="-"/>
      <w:lvlJc w:val="left"/>
      <w:pPr>
        <w:ind w:left="2520" w:hanging="360"/>
      </w:pPr>
      <w:rPr>
        <w:rFonts w:ascii="TH SarabunIT๙" w:eastAsia="Angsana New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8" w15:restartNumberingAfterBreak="0">
    <w:nsid w:val="600D0EF0"/>
    <w:multiLevelType w:val="hybridMultilevel"/>
    <w:tmpl w:val="388E0F32"/>
    <w:lvl w:ilvl="0" w:tplc="F2F8C2D0">
      <w:start w:val="11"/>
      <w:numFmt w:val="bullet"/>
      <w:lvlText w:val="-"/>
      <w:lvlJc w:val="left"/>
      <w:pPr>
        <w:ind w:left="2520" w:hanging="360"/>
      </w:pPr>
      <w:rPr>
        <w:rFonts w:ascii="TH SarabunIT๙" w:eastAsia="Angsana New" w:hAnsi="TH SarabunIT๙" w:cs="TH SarabunIT๙" w:hint="default"/>
        <w:b/>
      </w:rPr>
    </w:lvl>
    <w:lvl w:ilvl="1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 w16cid:durableId="595479717">
    <w:abstractNumId w:val="6"/>
  </w:num>
  <w:num w:numId="2" w16cid:durableId="989482513">
    <w:abstractNumId w:val="3"/>
  </w:num>
  <w:num w:numId="3" w16cid:durableId="516114392">
    <w:abstractNumId w:val="0"/>
  </w:num>
  <w:num w:numId="4" w16cid:durableId="562375560">
    <w:abstractNumId w:val="7"/>
  </w:num>
  <w:num w:numId="5" w16cid:durableId="643118209">
    <w:abstractNumId w:val="4"/>
  </w:num>
  <w:num w:numId="6" w16cid:durableId="1524174068">
    <w:abstractNumId w:val="8"/>
  </w:num>
  <w:num w:numId="7" w16cid:durableId="31614947">
    <w:abstractNumId w:val="1"/>
  </w:num>
  <w:num w:numId="8" w16cid:durableId="908811005">
    <w:abstractNumId w:val="5"/>
  </w:num>
  <w:num w:numId="9" w16cid:durableId="1688680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1BF1"/>
    <w:rsid w:val="000179B2"/>
    <w:rsid w:val="000228FC"/>
    <w:rsid w:val="000925A3"/>
    <w:rsid w:val="00094CB7"/>
    <w:rsid w:val="000A07D0"/>
    <w:rsid w:val="000B0E27"/>
    <w:rsid w:val="000B3DA4"/>
    <w:rsid w:val="000B69D2"/>
    <w:rsid w:val="000C0DC8"/>
    <w:rsid w:val="000C5A9F"/>
    <w:rsid w:val="000D31F8"/>
    <w:rsid w:val="000E5C38"/>
    <w:rsid w:val="0010591A"/>
    <w:rsid w:val="001172C7"/>
    <w:rsid w:val="00130C20"/>
    <w:rsid w:val="001352A7"/>
    <w:rsid w:val="00136B24"/>
    <w:rsid w:val="00142E46"/>
    <w:rsid w:val="00147D11"/>
    <w:rsid w:val="0016736C"/>
    <w:rsid w:val="00183B54"/>
    <w:rsid w:val="001855BA"/>
    <w:rsid w:val="001937E9"/>
    <w:rsid w:val="00194231"/>
    <w:rsid w:val="001B2C6D"/>
    <w:rsid w:val="001C1DF1"/>
    <w:rsid w:val="001D3198"/>
    <w:rsid w:val="001D6449"/>
    <w:rsid w:val="001E3787"/>
    <w:rsid w:val="00252F05"/>
    <w:rsid w:val="00280A08"/>
    <w:rsid w:val="00284042"/>
    <w:rsid w:val="002A7F70"/>
    <w:rsid w:val="002F3B51"/>
    <w:rsid w:val="003019AB"/>
    <w:rsid w:val="0030316C"/>
    <w:rsid w:val="00311EA8"/>
    <w:rsid w:val="0031668D"/>
    <w:rsid w:val="00317024"/>
    <w:rsid w:val="00394A1A"/>
    <w:rsid w:val="00444D87"/>
    <w:rsid w:val="00474B05"/>
    <w:rsid w:val="004A65A8"/>
    <w:rsid w:val="004B3E74"/>
    <w:rsid w:val="004B52FF"/>
    <w:rsid w:val="004D3981"/>
    <w:rsid w:val="004D58E3"/>
    <w:rsid w:val="004E003B"/>
    <w:rsid w:val="004F1989"/>
    <w:rsid w:val="004F1BBA"/>
    <w:rsid w:val="004F77B4"/>
    <w:rsid w:val="00500BE0"/>
    <w:rsid w:val="00525191"/>
    <w:rsid w:val="00531288"/>
    <w:rsid w:val="00536BAA"/>
    <w:rsid w:val="00540520"/>
    <w:rsid w:val="005619D9"/>
    <w:rsid w:val="005C7362"/>
    <w:rsid w:val="005D5469"/>
    <w:rsid w:val="005E598F"/>
    <w:rsid w:val="005F3ABA"/>
    <w:rsid w:val="00613AA2"/>
    <w:rsid w:val="00616A80"/>
    <w:rsid w:val="0062523F"/>
    <w:rsid w:val="0065370E"/>
    <w:rsid w:val="006548CF"/>
    <w:rsid w:val="00671271"/>
    <w:rsid w:val="00681E32"/>
    <w:rsid w:val="00690913"/>
    <w:rsid w:val="006A7EE0"/>
    <w:rsid w:val="006C1BF1"/>
    <w:rsid w:val="006C4D71"/>
    <w:rsid w:val="006D1F2A"/>
    <w:rsid w:val="006D68FE"/>
    <w:rsid w:val="007256C0"/>
    <w:rsid w:val="00732842"/>
    <w:rsid w:val="007827E2"/>
    <w:rsid w:val="00784ABA"/>
    <w:rsid w:val="007A05F5"/>
    <w:rsid w:val="007B4B90"/>
    <w:rsid w:val="007C2A21"/>
    <w:rsid w:val="007D032C"/>
    <w:rsid w:val="007D3662"/>
    <w:rsid w:val="007D3AD5"/>
    <w:rsid w:val="007D7F16"/>
    <w:rsid w:val="008072AC"/>
    <w:rsid w:val="00815393"/>
    <w:rsid w:val="008167C5"/>
    <w:rsid w:val="008223D7"/>
    <w:rsid w:val="00830FFD"/>
    <w:rsid w:val="00833402"/>
    <w:rsid w:val="00852B46"/>
    <w:rsid w:val="00857DC7"/>
    <w:rsid w:val="00890BE6"/>
    <w:rsid w:val="008931DE"/>
    <w:rsid w:val="008D768E"/>
    <w:rsid w:val="008F325C"/>
    <w:rsid w:val="008F4A5B"/>
    <w:rsid w:val="00921936"/>
    <w:rsid w:val="009225DA"/>
    <w:rsid w:val="00930E41"/>
    <w:rsid w:val="00944938"/>
    <w:rsid w:val="00954972"/>
    <w:rsid w:val="009569F1"/>
    <w:rsid w:val="00962D9E"/>
    <w:rsid w:val="0098500E"/>
    <w:rsid w:val="00990E45"/>
    <w:rsid w:val="00994469"/>
    <w:rsid w:val="009A0389"/>
    <w:rsid w:val="009C0671"/>
    <w:rsid w:val="009E0672"/>
    <w:rsid w:val="009E5703"/>
    <w:rsid w:val="009F20E8"/>
    <w:rsid w:val="009F543A"/>
    <w:rsid w:val="00A061ED"/>
    <w:rsid w:val="00A2590A"/>
    <w:rsid w:val="00A25E3F"/>
    <w:rsid w:val="00A4321B"/>
    <w:rsid w:val="00A479E3"/>
    <w:rsid w:val="00A67366"/>
    <w:rsid w:val="00A93513"/>
    <w:rsid w:val="00AA6E77"/>
    <w:rsid w:val="00AB05BA"/>
    <w:rsid w:val="00AD100A"/>
    <w:rsid w:val="00AD3356"/>
    <w:rsid w:val="00AD34E0"/>
    <w:rsid w:val="00B2406F"/>
    <w:rsid w:val="00B35359"/>
    <w:rsid w:val="00B41C17"/>
    <w:rsid w:val="00B53F5B"/>
    <w:rsid w:val="00B626D1"/>
    <w:rsid w:val="00B92D6C"/>
    <w:rsid w:val="00BA1C59"/>
    <w:rsid w:val="00BB1802"/>
    <w:rsid w:val="00BB5A71"/>
    <w:rsid w:val="00BD4DA7"/>
    <w:rsid w:val="00BD71E3"/>
    <w:rsid w:val="00BE0DA1"/>
    <w:rsid w:val="00BE7C7F"/>
    <w:rsid w:val="00BF7DB2"/>
    <w:rsid w:val="00C00C63"/>
    <w:rsid w:val="00C0250C"/>
    <w:rsid w:val="00C04DEA"/>
    <w:rsid w:val="00C10CE8"/>
    <w:rsid w:val="00C40AF0"/>
    <w:rsid w:val="00C40C87"/>
    <w:rsid w:val="00C47741"/>
    <w:rsid w:val="00C50C93"/>
    <w:rsid w:val="00C82175"/>
    <w:rsid w:val="00CC1987"/>
    <w:rsid w:val="00CD481C"/>
    <w:rsid w:val="00CF7BBF"/>
    <w:rsid w:val="00D17545"/>
    <w:rsid w:val="00D20A8F"/>
    <w:rsid w:val="00D33007"/>
    <w:rsid w:val="00D43792"/>
    <w:rsid w:val="00D80109"/>
    <w:rsid w:val="00D81205"/>
    <w:rsid w:val="00D82D85"/>
    <w:rsid w:val="00DA3A22"/>
    <w:rsid w:val="00DD5D21"/>
    <w:rsid w:val="00DE5A9E"/>
    <w:rsid w:val="00E0170D"/>
    <w:rsid w:val="00E05878"/>
    <w:rsid w:val="00E113D3"/>
    <w:rsid w:val="00E254B5"/>
    <w:rsid w:val="00E310BE"/>
    <w:rsid w:val="00E43DE0"/>
    <w:rsid w:val="00E44D7A"/>
    <w:rsid w:val="00E51354"/>
    <w:rsid w:val="00E613CA"/>
    <w:rsid w:val="00E76999"/>
    <w:rsid w:val="00E85FE5"/>
    <w:rsid w:val="00E87571"/>
    <w:rsid w:val="00E91697"/>
    <w:rsid w:val="00E97C41"/>
    <w:rsid w:val="00EB4FB9"/>
    <w:rsid w:val="00EC004A"/>
    <w:rsid w:val="00EC5B2D"/>
    <w:rsid w:val="00EF054D"/>
    <w:rsid w:val="00EF13E5"/>
    <w:rsid w:val="00F006BC"/>
    <w:rsid w:val="00F53AC1"/>
    <w:rsid w:val="00F6702B"/>
    <w:rsid w:val="00F76642"/>
    <w:rsid w:val="00F8773B"/>
    <w:rsid w:val="00F964E2"/>
    <w:rsid w:val="00F97B5D"/>
    <w:rsid w:val="00FA0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516F974"/>
  <w15:docId w15:val="{5DD8CAFB-4455-49D7-99AA-482BC66453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193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B3E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C0DC8"/>
    <w:pPr>
      <w:ind w:left="720"/>
      <w:contextualSpacing/>
    </w:pPr>
  </w:style>
  <w:style w:type="paragraph" w:customStyle="1" w:styleId="Default">
    <w:name w:val="Default"/>
    <w:rsid w:val="009A0389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80109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80109"/>
    <w:rPr>
      <w:rFonts w:ascii="Tahoma" w:hAnsi="Tahoma" w:cs="Angsana New"/>
      <w:sz w:val="16"/>
      <w:szCs w:val="20"/>
    </w:rPr>
  </w:style>
  <w:style w:type="paragraph" w:styleId="BodyText">
    <w:name w:val="Body Text"/>
    <w:basedOn w:val="Normal"/>
    <w:link w:val="BodyTextChar"/>
    <w:rsid w:val="00E87571"/>
    <w:pPr>
      <w:spacing w:after="0" w:line="240" w:lineRule="auto"/>
      <w:jc w:val="both"/>
    </w:pPr>
    <w:rPr>
      <w:rFonts w:ascii="Cordia New" w:eastAsia="Cordia New" w:hAnsi="Cordia New" w:cs="Angsana New"/>
      <w:sz w:val="32"/>
      <w:szCs w:val="32"/>
    </w:rPr>
  </w:style>
  <w:style w:type="character" w:customStyle="1" w:styleId="BodyTextChar">
    <w:name w:val="Body Text Char"/>
    <w:basedOn w:val="DefaultParagraphFont"/>
    <w:link w:val="BodyText"/>
    <w:rsid w:val="00E87571"/>
    <w:rPr>
      <w:rFonts w:ascii="Cordia New" w:eastAsia="Cordia New" w:hAnsi="Cordia New" w:cs="Angsana New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194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94231"/>
  </w:style>
  <w:style w:type="paragraph" w:styleId="Footer">
    <w:name w:val="footer"/>
    <w:basedOn w:val="Normal"/>
    <w:link w:val="FooterChar"/>
    <w:uiPriority w:val="99"/>
    <w:unhideWhenUsed/>
    <w:rsid w:val="0019423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94231"/>
  </w:style>
  <w:style w:type="paragraph" w:styleId="NormalWeb">
    <w:name w:val="Normal (Web)"/>
    <w:basedOn w:val="Normal"/>
    <w:uiPriority w:val="99"/>
    <w:semiHidden/>
    <w:unhideWhenUsed/>
    <w:rsid w:val="00F53AC1"/>
    <w:pPr>
      <w:spacing w:before="100" w:beforeAutospacing="1" w:after="100" w:afterAutospacing="1" w:line="240" w:lineRule="auto"/>
    </w:pPr>
    <w:rPr>
      <w:rFonts w:ascii="Angsana New" w:eastAsia="Times New Roman" w:hAnsi="Angsana New" w:cs="Angsana New"/>
      <w:sz w:val="28"/>
    </w:rPr>
  </w:style>
  <w:style w:type="character" w:styleId="Hyperlink">
    <w:name w:val="Hyperlink"/>
    <w:basedOn w:val="DefaultParagraphFont"/>
    <w:uiPriority w:val="99"/>
    <w:unhideWhenUsed/>
    <w:rsid w:val="009F543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2702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76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57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C3289B-39A2-4D90-B411-D3E097AE48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478</Words>
  <Characters>2726</Characters>
  <Application>Microsoft Office Word</Application>
  <DocSecurity>0</DocSecurity>
  <Lines>22</Lines>
  <Paragraphs>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Supawat Sornla</dc:creator>
  <cp:lastModifiedBy>สายฝน รอดอุปโป</cp:lastModifiedBy>
  <cp:revision>3</cp:revision>
  <cp:lastPrinted>2024-03-26T14:15:00Z</cp:lastPrinted>
  <dcterms:created xsi:type="dcterms:W3CDTF">2024-04-03T07:42:00Z</dcterms:created>
  <dcterms:modified xsi:type="dcterms:W3CDTF">2025-04-09T18:32:00Z</dcterms:modified>
</cp:coreProperties>
</file>